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5D20" w14:textId="03CD3BC8" w:rsidR="007516E2" w:rsidRPr="007516E2" w:rsidRDefault="007516E2" w:rsidP="007516E2">
      <w:pPr>
        <w:rPr>
          <w:b/>
          <w:bCs/>
          <w:i/>
          <w:iCs/>
          <w:u w:val="single"/>
        </w:rPr>
      </w:pPr>
      <w:r w:rsidRPr="007516E2">
        <w:rPr>
          <w:rFonts w:hint="eastAsia"/>
          <w:b/>
          <w:bCs/>
          <w:i/>
          <w:iCs/>
          <w:u w:val="single"/>
        </w:rPr>
        <w:t>特許庁からの連絡</w:t>
      </w:r>
    </w:p>
    <w:p w14:paraId="7EE09BA6" w14:textId="77777777" w:rsidR="0054435A" w:rsidRDefault="0054435A" w:rsidP="007516E2"/>
    <w:p w14:paraId="6FFCDBE7" w14:textId="33953A0C" w:rsidR="007516E2" w:rsidRDefault="007516E2" w:rsidP="007516E2">
      <w:r>
        <w:rPr>
          <w:rFonts w:hint="eastAsia"/>
        </w:rPr>
        <w:t>特許庁は、理系の社会人、ポスドクなどの皆様を対象に、任期付職員（特許審査官補※）を募集しています。</w:t>
      </w:r>
    </w:p>
    <w:p w14:paraId="528D1358" w14:textId="77777777" w:rsidR="007516E2" w:rsidRDefault="007516E2" w:rsidP="007516E2">
      <w:r>
        <w:rPr>
          <w:rFonts w:hint="eastAsia"/>
        </w:rPr>
        <w:t>※任期付審査官補として採用され、通常２年後、特許審査官へ昇任します。</w:t>
      </w:r>
    </w:p>
    <w:p w14:paraId="092BFC80" w14:textId="77777777" w:rsidR="007516E2" w:rsidRDefault="007516E2" w:rsidP="007516E2"/>
    <w:p w14:paraId="778272B1" w14:textId="77777777" w:rsidR="007516E2" w:rsidRDefault="007516E2" w:rsidP="007516E2">
      <w:r>
        <w:rPr>
          <w:rFonts w:hint="eastAsia"/>
        </w:rPr>
        <w:t>【特許庁任期付職員（特実審査官補）の募集概要】</w:t>
      </w:r>
    </w:p>
    <w:p w14:paraId="0948875A" w14:textId="52CD100B" w:rsidR="007516E2" w:rsidRDefault="007516E2" w:rsidP="007516E2">
      <w:r>
        <w:rPr>
          <w:rFonts w:hint="eastAsia"/>
        </w:rPr>
        <w:t xml:space="preserve">１．募集人数　</w:t>
      </w:r>
      <w:r>
        <w:t>15名程度</w:t>
      </w:r>
    </w:p>
    <w:p w14:paraId="682B17EF" w14:textId="77777777" w:rsidR="007516E2" w:rsidRDefault="007516E2" w:rsidP="007516E2">
      <w:r>
        <w:rPr>
          <w:rFonts w:hint="eastAsia"/>
        </w:rPr>
        <w:t>２．応募資格</w:t>
      </w:r>
    </w:p>
    <w:p w14:paraId="584224C2" w14:textId="77777777" w:rsidR="007516E2" w:rsidRDefault="007516E2" w:rsidP="007516E2">
      <w:pPr>
        <w:ind w:leftChars="200" w:left="420"/>
      </w:pPr>
      <w:r>
        <w:rPr>
          <w:rFonts w:hint="eastAsia"/>
        </w:rPr>
        <w:t>原則として、技術系の学士号以上の学位を取得した後、研究開発業務経験又は知的財産業務経験を通算４年以上有していること。</w:t>
      </w:r>
    </w:p>
    <w:p w14:paraId="2FD529FA" w14:textId="792A63C5" w:rsidR="007516E2" w:rsidRDefault="007516E2" w:rsidP="007516E2">
      <w:r>
        <w:rPr>
          <w:rFonts w:hint="eastAsia"/>
        </w:rPr>
        <w:t xml:space="preserve">　募集要綱については、詳しくは以下の特許庁ＨＰをご覧下さい。</w:t>
      </w:r>
    </w:p>
    <w:p w14:paraId="1FB82C12" w14:textId="77777777" w:rsidR="007516E2" w:rsidRDefault="007516E2" w:rsidP="007516E2">
      <w:r>
        <w:rPr>
          <w:rFonts w:hint="eastAsia"/>
        </w:rPr>
        <w:t xml:space="preserve">　　　</w:t>
      </w:r>
      <w:r>
        <w:t>https://www.jpo.go.jp/news/saiyo/other/ninkitsuki-tokkyo/220916b.html</w:t>
      </w:r>
    </w:p>
    <w:p w14:paraId="777F769E" w14:textId="77777777" w:rsidR="007516E2" w:rsidRDefault="007516E2" w:rsidP="007516E2">
      <w:r>
        <w:rPr>
          <w:rFonts w:hint="eastAsia"/>
        </w:rPr>
        <w:t xml:space="preserve">　　※任期付職員（特許審査官補）の服務・給与等について</w:t>
      </w:r>
    </w:p>
    <w:p w14:paraId="6FF6818F" w14:textId="77777777" w:rsidR="007516E2" w:rsidRDefault="007516E2" w:rsidP="007516E2">
      <w:r>
        <w:rPr>
          <w:rFonts w:hint="eastAsia"/>
        </w:rPr>
        <w:t xml:space="preserve">　　</w:t>
      </w:r>
      <w:r>
        <w:t>https://www.jpo.go.jp/news/saiyo/other/ninkitsuki-tokkyo/document/220916b/fukumu.pdf</w:t>
      </w:r>
    </w:p>
    <w:p w14:paraId="5ED53605" w14:textId="77777777" w:rsidR="007516E2" w:rsidRDefault="007516E2" w:rsidP="007516E2">
      <w:r>
        <w:rPr>
          <w:rFonts w:hint="eastAsia"/>
        </w:rPr>
        <w:t xml:space="preserve">　　※「任期付特許審査官補募集」リーフレット</w:t>
      </w:r>
    </w:p>
    <w:p w14:paraId="34864D63" w14:textId="77777777" w:rsidR="007516E2" w:rsidRDefault="007516E2" w:rsidP="007516E2">
      <w:r>
        <w:rPr>
          <w:rFonts w:hint="eastAsia"/>
        </w:rPr>
        <w:t xml:space="preserve">　　　　</w:t>
      </w:r>
      <w:r>
        <w:t>https://www.jpo.go.jp/news/saiyo/other/ninkitsuki-tokkyo/document/index/ninkitsuki-tokkyo-pamphlet.pdf</w:t>
      </w:r>
    </w:p>
    <w:p w14:paraId="64693C12" w14:textId="77777777" w:rsidR="007516E2" w:rsidRDefault="007516E2" w:rsidP="007516E2">
      <w:r>
        <w:rPr>
          <w:rFonts w:hint="eastAsia"/>
        </w:rPr>
        <w:t>３．募集締切り</w:t>
      </w:r>
    </w:p>
    <w:p w14:paraId="34326CAF" w14:textId="77777777" w:rsidR="007516E2" w:rsidRDefault="007516E2" w:rsidP="007516E2">
      <w:pPr>
        <w:ind w:firstLineChars="100" w:firstLine="210"/>
      </w:pPr>
      <w:r>
        <w:rPr>
          <w:rFonts w:hint="eastAsia"/>
        </w:rPr>
        <w:t>令和</w:t>
      </w:r>
      <w:r>
        <w:t>4年11月16日（水曜日）</w:t>
      </w:r>
    </w:p>
    <w:p w14:paraId="0D804FDE" w14:textId="77777777" w:rsidR="007516E2" w:rsidRDefault="007516E2" w:rsidP="007516E2">
      <w:r>
        <w:rPr>
          <w:rFonts w:hint="eastAsia"/>
        </w:rPr>
        <w:t xml:space="preserve">　受付フォーム：受信有効、郵送：消印有効</w:t>
      </w:r>
    </w:p>
    <w:p w14:paraId="0E84A668" w14:textId="77777777" w:rsidR="007516E2" w:rsidRDefault="007516E2" w:rsidP="007516E2"/>
    <w:p w14:paraId="11F0A473" w14:textId="77777777" w:rsidR="007516E2" w:rsidRDefault="007516E2" w:rsidP="007516E2">
      <w:r>
        <w:rPr>
          <w:rFonts w:hint="eastAsia"/>
        </w:rPr>
        <w:t>４．説明会の開催</w:t>
      </w:r>
    </w:p>
    <w:p w14:paraId="57E179E3" w14:textId="77777777" w:rsidR="007516E2" w:rsidRDefault="007516E2" w:rsidP="007516E2">
      <w:pPr>
        <w:ind w:leftChars="100" w:left="210"/>
      </w:pPr>
      <w:r>
        <w:rPr>
          <w:rFonts w:hint="eastAsia"/>
        </w:rPr>
        <w:t>審査官の業務についてより深くご理解いただくために、オンライン業務説明会を開催しております（要予約）。</w:t>
      </w:r>
    </w:p>
    <w:p w14:paraId="000DD675" w14:textId="77777777" w:rsidR="007516E2" w:rsidRDefault="007516E2" w:rsidP="007516E2">
      <w:r>
        <w:rPr>
          <w:rFonts w:hint="eastAsia"/>
        </w:rPr>
        <w:t xml:space="preserve">　　第</w:t>
      </w:r>
      <w:r>
        <w:t>1回</w:t>
      </w:r>
      <w:r>
        <w:tab/>
        <w:t>令和4年9月 29日（金曜日）　 18時30分～19時30分</w:t>
      </w:r>
    </w:p>
    <w:p w14:paraId="2DE8E394" w14:textId="77777777" w:rsidR="007516E2" w:rsidRDefault="007516E2" w:rsidP="007516E2">
      <w:r>
        <w:rPr>
          <w:rFonts w:hint="eastAsia"/>
        </w:rPr>
        <w:t xml:space="preserve">　　第</w:t>
      </w:r>
      <w:r>
        <w:t>2回</w:t>
      </w:r>
      <w:r>
        <w:tab/>
        <w:t>令和4年10月14日（金曜日）　 18時30分～19時30分</w:t>
      </w:r>
    </w:p>
    <w:p w14:paraId="5A6F6A86" w14:textId="77777777" w:rsidR="007516E2" w:rsidRDefault="007516E2" w:rsidP="007516E2">
      <w:r>
        <w:rPr>
          <w:rFonts w:hint="eastAsia"/>
        </w:rPr>
        <w:t xml:space="preserve">　　第</w:t>
      </w:r>
      <w:r>
        <w:t>3回</w:t>
      </w:r>
      <w:r>
        <w:tab/>
        <w:t>令和4年10月28日（金曜日） 　18時30分～19時30分</w:t>
      </w:r>
    </w:p>
    <w:p w14:paraId="7F568246" w14:textId="77777777" w:rsidR="007516E2" w:rsidRDefault="007516E2" w:rsidP="007516E2">
      <w:r>
        <w:rPr>
          <w:rFonts w:hint="eastAsia"/>
        </w:rPr>
        <w:t xml:space="preserve">　　第</w:t>
      </w:r>
      <w:r>
        <w:t>4回</w:t>
      </w:r>
      <w:r>
        <w:tab/>
        <w:t>令和4年11月 9日（水曜日） 　18時30分～19時30分</w:t>
      </w:r>
    </w:p>
    <w:p w14:paraId="34D0B157" w14:textId="77777777" w:rsidR="007516E2" w:rsidRDefault="007516E2" w:rsidP="007516E2"/>
    <w:p w14:paraId="45301E76" w14:textId="77777777" w:rsidR="007516E2" w:rsidRDefault="007516E2" w:rsidP="007516E2">
      <w:pPr>
        <w:ind w:leftChars="100" w:left="210"/>
      </w:pPr>
      <w:r>
        <w:rPr>
          <w:rFonts w:hint="eastAsia"/>
        </w:rPr>
        <w:t>また、説明会に参加できない方向けに平日に個別業務説明（要予約）を行います（ご希望の日程、時間帯で予約を受け付けます）。</w:t>
      </w:r>
    </w:p>
    <w:p w14:paraId="620D761F" w14:textId="77777777" w:rsidR="007516E2" w:rsidRDefault="007516E2" w:rsidP="007516E2"/>
    <w:p w14:paraId="39797AA0" w14:textId="77777777" w:rsidR="007516E2" w:rsidRDefault="007516E2" w:rsidP="007516E2">
      <w:pPr>
        <w:ind w:leftChars="100" w:left="210"/>
      </w:pPr>
      <w:r>
        <w:rPr>
          <w:rFonts w:hint="eastAsia"/>
        </w:rPr>
        <w:t>オンライン業務説明会、個別業務説明については、詳しくは下記特許庁ＨＰをご覧ください。</w:t>
      </w:r>
    </w:p>
    <w:p w14:paraId="04620D2B" w14:textId="77777777" w:rsidR="007516E2" w:rsidRDefault="007516E2" w:rsidP="007516E2">
      <w:r>
        <w:rPr>
          <w:rFonts w:hint="eastAsia"/>
        </w:rPr>
        <w:lastRenderedPageBreak/>
        <w:t xml:space="preserve">　　</w:t>
      </w:r>
      <w:r>
        <w:t>https://www.jpo.go.jp/news/saiyo/other/ninkitsuki-tokkyo/220916b_gyomu.html</w:t>
      </w:r>
    </w:p>
    <w:p w14:paraId="409FD136" w14:textId="77777777" w:rsidR="007516E2" w:rsidRDefault="007516E2" w:rsidP="007516E2"/>
    <w:p w14:paraId="4E29CCFF" w14:textId="77777777" w:rsidR="007516E2" w:rsidRDefault="007516E2" w:rsidP="007516E2">
      <w:r>
        <w:rPr>
          <w:rFonts w:hint="eastAsia"/>
        </w:rPr>
        <w:t>※注意事項</w:t>
      </w:r>
    </w:p>
    <w:p w14:paraId="34AA3E4F" w14:textId="77777777" w:rsidR="007516E2" w:rsidRDefault="007516E2" w:rsidP="007516E2">
      <w:pPr>
        <w:ind w:leftChars="100" w:left="210"/>
      </w:pPr>
      <w:r>
        <w:rPr>
          <w:rFonts w:hint="eastAsia"/>
        </w:rPr>
        <w:t>令和</w:t>
      </w:r>
      <w:r>
        <w:t>5年度に係る予算は要求中であるため、本募集内容は、予算成立後に正式なものとなります。</w:t>
      </w:r>
    </w:p>
    <w:p w14:paraId="02253737" w14:textId="77777777" w:rsidR="007516E2" w:rsidRDefault="007516E2" w:rsidP="007516E2"/>
    <w:p w14:paraId="68C3FCA3" w14:textId="77777777" w:rsidR="007516E2" w:rsidRDefault="007516E2" w:rsidP="007516E2"/>
    <w:p w14:paraId="41BFFA3E" w14:textId="77777777" w:rsidR="007516E2" w:rsidRDefault="007516E2" w:rsidP="007516E2">
      <w:r>
        <w:rPr>
          <w:rFonts w:hint="eastAsia"/>
        </w:rPr>
        <w:t>お問い合わせ先</w:t>
      </w:r>
    </w:p>
    <w:p w14:paraId="7CF0051F" w14:textId="77777777" w:rsidR="007516E2" w:rsidRDefault="007516E2" w:rsidP="007516E2">
      <w:r>
        <w:rPr>
          <w:rFonts w:hint="eastAsia"/>
        </w:rPr>
        <w:t>特許庁　審査第一部調整課　採用担当</w:t>
      </w:r>
    </w:p>
    <w:p w14:paraId="1F0165FB" w14:textId="77777777" w:rsidR="007516E2" w:rsidRDefault="007516E2" w:rsidP="007516E2">
      <w:r>
        <w:rPr>
          <w:rFonts w:hint="eastAsia"/>
        </w:rPr>
        <w:t>電話　０３－３５８１－１１０１（内線３１１９）</w:t>
      </w:r>
    </w:p>
    <w:p w14:paraId="56CDC24C" w14:textId="13B2216F" w:rsidR="00DD4CAA" w:rsidRDefault="007516E2" w:rsidP="007516E2">
      <w:r>
        <w:rPr>
          <w:rFonts w:hint="eastAsia"/>
        </w:rPr>
        <w:t xml:space="preserve">　　　０３－３５０１－０７３８（直通）</w:t>
      </w:r>
    </w:p>
    <w:sectPr w:rsidR="00DD4C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4FC36" w14:textId="77777777" w:rsidR="007054AB" w:rsidRDefault="007054AB" w:rsidP="0054435A">
      <w:r>
        <w:separator/>
      </w:r>
    </w:p>
  </w:endnote>
  <w:endnote w:type="continuationSeparator" w:id="0">
    <w:p w14:paraId="6D734AE0" w14:textId="77777777" w:rsidR="007054AB" w:rsidRDefault="007054AB" w:rsidP="0054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8EDCA" w14:textId="77777777" w:rsidR="007054AB" w:rsidRDefault="007054AB" w:rsidP="0054435A">
      <w:r>
        <w:separator/>
      </w:r>
    </w:p>
  </w:footnote>
  <w:footnote w:type="continuationSeparator" w:id="0">
    <w:p w14:paraId="6797E971" w14:textId="77777777" w:rsidR="007054AB" w:rsidRDefault="007054AB" w:rsidP="00544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E2"/>
    <w:rsid w:val="0054435A"/>
    <w:rsid w:val="007054AB"/>
    <w:rsid w:val="007516E2"/>
    <w:rsid w:val="00D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90E32"/>
  <w15:chartTrackingRefBased/>
  <w15:docId w15:val="{BD3CA441-2B36-4702-9B99-B9DA8C8E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35A"/>
  </w:style>
  <w:style w:type="paragraph" w:styleId="a5">
    <w:name w:val="footer"/>
    <w:basedOn w:val="a"/>
    <w:link w:val="a6"/>
    <w:uiPriority w:val="99"/>
    <w:unhideWhenUsed/>
    <w:rsid w:val="00544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大熊 正博</dc:creator>
  <cp:keywords/>
  <dc:description/>
  <cp:lastModifiedBy>大熊 正博</cp:lastModifiedBy>
  <cp:revision>2</cp:revision>
  <dcterms:created xsi:type="dcterms:W3CDTF">2022-10-18T02:47:00Z</dcterms:created>
  <dcterms:modified xsi:type="dcterms:W3CDTF">2022-10-18T03:02:00Z</dcterms:modified>
</cp:coreProperties>
</file>