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AFFD" w14:textId="02FDAABC" w:rsidR="00B82B1C" w:rsidRPr="005237B0" w:rsidRDefault="00B82B1C" w:rsidP="00B82B1C">
      <w:pPr>
        <w:pStyle w:val="a4"/>
        <w:jc w:val="center"/>
        <w:rPr>
          <w:rFonts w:hAnsi="HG丸ｺﾞｼｯｸM-PRO"/>
          <w:sz w:val="32"/>
          <w:szCs w:val="32"/>
        </w:rPr>
      </w:pPr>
      <w:r w:rsidRPr="005237B0">
        <w:rPr>
          <w:rFonts w:hAnsi="HG丸ｺﾞｼｯｸM-PRO" w:hint="eastAsia"/>
          <w:sz w:val="32"/>
          <w:szCs w:val="32"/>
        </w:rPr>
        <w:t>海外</w:t>
      </w:r>
      <w:r w:rsidRPr="005237B0">
        <w:rPr>
          <w:rFonts w:hAnsi="HG丸ｺﾞｼｯｸM-PRO" w:hint="eastAsia"/>
          <w:sz w:val="32"/>
          <w:szCs w:val="32"/>
        </w:rPr>
        <w:t>ビジネス</w:t>
      </w:r>
      <w:r w:rsidRPr="005237B0">
        <w:rPr>
          <w:rFonts w:hAnsi="HG丸ｺﾞｼｯｸM-PRO" w:hint="eastAsia"/>
          <w:sz w:val="32"/>
          <w:szCs w:val="32"/>
        </w:rPr>
        <w:t>渡航者</w:t>
      </w:r>
      <w:r w:rsidRPr="005237B0">
        <w:rPr>
          <w:rFonts w:hAnsi="HG丸ｺﾞｼｯｸM-PRO" w:hint="eastAsia"/>
          <w:sz w:val="32"/>
          <w:szCs w:val="32"/>
        </w:rPr>
        <w:t>向け</w:t>
      </w:r>
      <w:r w:rsidRPr="005237B0">
        <w:rPr>
          <w:rFonts w:hAnsi="HG丸ｺﾞｼｯｸM-PRO" w:hint="eastAsia"/>
          <w:sz w:val="32"/>
          <w:szCs w:val="32"/>
        </w:rPr>
        <w:t>検査証明の取得支援</w:t>
      </w:r>
      <w:r w:rsidRPr="005237B0">
        <w:rPr>
          <w:rFonts w:hAnsi="HG丸ｺﾞｼｯｸM-PRO" w:hint="eastAsia"/>
          <w:sz w:val="32"/>
          <w:szCs w:val="32"/>
        </w:rPr>
        <w:t>について</w:t>
      </w:r>
    </w:p>
    <w:p w14:paraId="533174D5" w14:textId="759146CA" w:rsidR="00B82B1C" w:rsidRPr="005237B0" w:rsidRDefault="00B82B1C" w:rsidP="00B82B1C">
      <w:pPr>
        <w:pStyle w:val="a4"/>
        <w:jc w:val="center"/>
        <w:rPr>
          <w:rFonts w:hAnsi="HG丸ｺﾞｼｯｸM-PRO"/>
          <w:sz w:val="28"/>
          <w:szCs w:val="28"/>
        </w:rPr>
      </w:pPr>
      <w:r w:rsidRPr="005237B0">
        <w:rPr>
          <w:rFonts w:hAnsi="HG丸ｺﾞｼｯｸM-PRO" w:hint="eastAsia"/>
          <w:sz w:val="28"/>
          <w:szCs w:val="28"/>
        </w:rPr>
        <w:t>【</w:t>
      </w:r>
      <w:r w:rsidRPr="005237B0">
        <w:rPr>
          <w:rFonts w:hAnsi="HG丸ｺﾞｼｯｸM-PRO" w:hint="eastAsia"/>
          <w:sz w:val="28"/>
          <w:szCs w:val="28"/>
        </w:rPr>
        <w:t>新型コロナウイルス検査センター（</w:t>
      </w:r>
      <w:proofErr w:type="spellStart"/>
      <w:r w:rsidRPr="005237B0">
        <w:rPr>
          <w:rFonts w:hAnsi="HG丸ｺﾞｼｯｸM-PRO" w:hint="eastAsia"/>
          <w:sz w:val="28"/>
          <w:szCs w:val="28"/>
        </w:rPr>
        <w:t>TeCOT</w:t>
      </w:r>
      <w:proofErr w:type="spellEnd"/>
      <w:r w:rsidRPr="005237B0">
        <w:rPr>
          <w:rFonts w:hAnsi="HG丸ｺﾞｼｯｸM-PRO" w:hint="eastAsia"/>
          <w:sz w:val="28"/>
          <w:szCs w:val="28"/>
        </w:rPr>
        <w:t>）</w:t>
      </w:r>
      <w:r w:rsidRPr="005237B0">
        <w:rPr>
          <w:rFonts w:hAnsi="HG丸ｺﾞｼｯｸM-PRO" w:hint="eastAsia"/>
          <w:sz w:val="28"/>
          <w:szCs w:val="28"/>
        </w:rPr>
        <w:t>】</w:t>
      </w:r>
    </w:p>
    <w:p w14:paraId="1602A572" w14:textId="77777777" w:rsidR="00B82B1C" w:rsidRPr="005237B0" w:rsidRDefault="00B82B1C" w:rsidP="00B82B1C">
      <w:pPr>
        <w:pStyle w:val="a4"/>
        <w:rPr>
          <w:rFonts w:hAnsi="HG丸ｺﾞｼｯｸM-PRO" w:hint="eastAsia"/>
        </w:rPr>
      </w:pPr>
    </w:p>
    <w:p w14:paraId="38121674" w14:textId="46F5BA82" w:rsidR="005237B0" w:rsidRDefault="005237B0" w:rsidP="00B82B1C">
      <w:pPr>
        <w:pStyle w:val="a4"/>
        <w:ind w:firstLineChars="50" w:firstLine="110"/>
        <w:rPr>
          <w:rFonts w:hAnsi="HG丸ｺﾞｼｯｸM-PRO"/>
        </w:rPr>
      </w:pPr>
      <w:r>
        <w:rPr>
          <w:rFonts w:hAnsi="HG丸ｺﾞｼｯｸM-PRO" w:hint="eastAsia"/>
        </w:rPr>
        <w:t>このたび経済産業省様</w:t>
      </w:r>
      <w:r w:rsidR="009A2D64">
        <w:rPr>
          <w:rFonts w:hAnsi="HG丸ｺﾞｼｯｸM-PRO" w:hint="eastAsia"/>
        </w:rPr>
        <w:t>より</w:t>
      </w:r>
      <w:r>
        <w:rPr>
          <w:rFonts w:hAnsi="HG丸ｺﾞｼｯｸM-PRO" w:hint="eastAsia"/>
        </w:rPr>
        <w:t>下記の情報</w:t>
      </w:r>
      <w:r w:rsidR="009A2D64">
        <w:rPr>
          <w:rFonts w:hAnsi="HG丸ｺﾞｼｯｸM-PRO" w:hint="eastAsia"/>
        </w:rPr>
        <w:t>いただきました</w:t>
      </w:r>
      <w:r>
        <w:rPr>
          <w:rFonts w:hAnsi="HG丸ｺﾞｼｯｸM-PRO" w:hint="eastAsia"/>
        </w:rPr>
        <w:t>。海外渡航に際し、ぜひ</w:t>
      </w:r>
      <w:r w:rsidR="009A2D64">
        <w:rPr>
          <w:rFonts w:hAnsi="HG丸ｺﾞｼｯｸM-PRO" w:hint="eastAsia"/>
        </w:rPr>
        <w:t xml:space="preserve">　　　</w:t>
      </w:r>
      <w:r>
        <w:rPr>
          <w:rFonts w:hAnsi="HG丸ｺﾞｼｯｸM-PRO" w:hint="eastAsia"/>
        </w:rPr>
        <w:t>ご活用いただけますようお願いい</w:t>
      </w:r>
      <w:r w:rsidR="009A2D64">
        <w:rPr>
          <w:rFonts w:hAnsi="HG丸ｺﾞｼｯｸM-PRO" w:hint="eastAsia"/>
        </w:rPr>
        <w:t>申し上げます</w:t>
      </w:r>
      <w:r>
        <w:rPr>
          <w:rFonts w:hAnsi="HG丸ｺﾞｼｯｸM-PRO" w:hint="eastAsia"/>
        </w:rPr>
        <w:t>。</w:t>
      </w:r>
    </w:p>
    <w:p w14:paraId="1183EAF6" w14:textId="77777777" w:rsidR="005237B0" w:rsidRDefault="005237B0" w:rsidP="00B82B1C">
      <w:pPr>
        <w:pStyle w:val="a4"/>
        <w:ind w:firstLineChars="50" w:firstLine="110"/>
        <w:rPr>
          <w:rFonts w:hAnsi="HG丸ｺﾞｼｯｸM-PRO"/>
        </w:rPr>
      </w:pPr>
    </w:p>
    <w:p w14:paraId="76983014" w14:textId="366FA765" w:rsidR="005237B0" w:rsidRPr="009A2D64" w:rsidRDefault="009A2D64" w:rsidP="009A2D64">
      <w:pPr>
        <w:pStyle w:val="a4"/>
        <w:ind w:firstLineChars="50" w:firstLine="140"/>
        <w:jc w:val="center"/>
        <w:rPr>
          <w:rFonts w:hAnsi="HG丸ｺﾞｼｯｸM-PRO"/>
          <w:sz w:val="28"/>
          <w:szCs w:val="28"/>
        </w:rPr>
      </w:pPr>
      <w:r w:rsidRPr="009A2D64">
        <w:rPr>
          <w:rFonts w:hAnsi="HG丸ｺﾞｼｯｸM-PRO" w:hint="eastAsia"/>
          <w:sz w:val="28"/>
          <w:szCs w:val="28"/>
        </w:rPr>
        <w:t>《経済産業省様より頂いた情報》</w:t>
      </w:r>
      <w:r>
        <w:rPr>
          <w:rFonts w:hAnsi="HG丸ｺﾞｼｯｸM-PRO" w:hint="eastAsia"/>
          <w:sz w:val="28"/>
          <w:szCs w:val="28"/>
        </w:rPr>
        <w:t xml:space="preserve">　　</w:t>
      </w:r>
    </w:p>
    <w:p w14:paraId="62CB5CAD" w14:textId="77777777" w:rsidR="009A2D64" w:rsidRDefault="009A2D64" w:rsidP="00B82B1C">
      <w:pPr>
        <w:pStyle w:val="a4"/>
        <w:ind w:firstLineChars="50" w:firstLine="110"/>
        <w:rPr>
          <w:rFonts w:hAnsi="HG丸ｺﾞｼｯｸM-PRO" w:hint="eastAsia"/>
        </w:rPr>
      </w:pPr>
    </w:p>
    <w:p w14:paraId="2B02A806" w14:textId="77777777" w:rsidR="009A2D64" w:rsidRDefault="009A2D64" w:rsidP="009A2D64">
      <w:pPr>
        <w:pStyle w:val="a4"/>
      </w:pPr>
      <w:r>
        <w:rPr>
          <w:rFonts w:hint="eastAsia"/>
        </w:rPr>
        <w:t>この度、ビジネス渡航者を中心に海外に渡航する方々の検査証明の取得を支援するた</w:t>
      </w:r>
    </w:p>
    <w:p w14:paraId="44236788" w14:textId="5C00E557" w:rsidR="009A2D64" w:rsidRDefault="009A2D64" w:rsidP="009A2D64">
      <w:pPr>
        <w:pStyle w:val="a4"/>
      </w:pPr>
      <w:r>
        <w:rPr>
          <w:rFonts w:hint="eastAsia"/>
        </w:rPr>
        <w:t>めに、10月８日（木曜日）から海外渡航者新型コロナウイルス検査センター（</w:t>
      </w:r>
      <w:proofErr w:type="spellStart"/>
      <w:r>
        <w:rPr>
          <w:rFonts w:hint="eastAsia"/>
        </w:rPr>
        <w:t>TeCOT</w:t>
      </w:r>
      <w:proofErr w:type="spellEnd"/>
      <w:r>
        <w:rPr>
          <w:rFonts w:hint="eastAsia"/>
        </w:rPr>
        <w:t>）において、ビジネス渡航者等がオンライン上でPCR等検査可能な医療</w:t>
      </w:r>
      <w:r>
        <w:rPr>
          <w:rFonts w:hint="eastAsia"/>
        </w:rPr>
        <w:t xml:space="preserve">　</w:t>
      </w:r>
      <w:r>
        <w:rPr>
          <w:rFonts w:hint="eastAsia"/>
        </w:rPr>
        <w:t>機関を検索・予約できるサービスの提供を開始しております（添付概要資料）。</w:t>
      </w:r>
    </w:p>
    <w:p w14:paraId="63B5A0DB" w14:textId="77777777" w:rsidR="009A2D64" w:rsidRDefault="009A2D64" w:rsidP="009A2D64">
      <w:pPr>
        <w:pStyle w:val="a4"/>
        <w:rPr>
          <w:rFonts w:hint="eastAsia"/>
        </w:rPr>
      </w:pPr>
    </w:p>
    <w:p w14:paraId="7AED4FF0" w14:textId="0F7D02BD" w:rsidR="009A2D64" w:rsidRDefault="009A2D64" w:rsidP="009A2D64">
      <w:pPr>
        <w:pStyle w:val="a4"/>
      </w:pPr>
      <w:r>
        <w:rPr>
          <w:rFonts w:hint="eastAsia"/>
        </w:rPr>
        <w:t>経済産業省特設HP には、</w:t>
      </w:r>
      <w:proofErr w:type="spellStart"/>
      <w:r>
        <w:rPr>
          <w:rFonts w:hint="eastAsia"/>
        </w:rPr>
        <w:t>TeCOT</w:t>
      </w:r>
      <w:proofErr w:type="spellEnd"/>
      <w:r>
        <w:rPr>
          <w:rFonts w:hint="eastAsia"/>
        </w:rPr>
        <w:t>の詳細の他、海外渡航情報や登録医療機関情報等も掲載しておりますので、貴団体におかれましては、会員企業や関係者に対し周知を行っていただき、海外に渡航される皆様に浸透するよう、御協力のほどよろしく</w:t>
      </w:r>
      <w:r>
        <w:rPr>
          <w:rFonts w:hint="eastAsia"/>
        </w:rPr>
        <w:t xml:space="preserve">　　</w:t>
      </w:r>
      <w:r>
        <w:rPr>
          <w:rFonts w:hint="eastAsia"/>
        </w:rPr>
        <w:t>お願い申し上げます。</w:t>
      </w:r>
    </w:p>
    <w:p w14:paraId="04BB639E" w14:textId="77777777" w:rsidR="009A2D64" w:rsidRDefault="009A2D64" w:rsidP="009A2D64">
      <w:pPr>
        <w:pStyle w:val="a4"/>
        <w:rPr>
          <w:rFonts w:hint="eastAsia"/>
        </w:rPr>
      </w:pPr>
    </w:p>
    <w:p w14:paraId="69410F8E" w14:textId="04357118" w:rsidR="009A2D64" w:rsidRDefault="009A2D64" w:rsidP="009A2D64">
      <w:pPr>
        <w:pStyle w:val="a4"/>
        <w:rPr>
          <w:rFonts w:hint="eastAsia"/>
        </w:rPr>
      </w:pPr>
      <w:r>
        <w:rPr>
          <w:rFonts w:hint="eastAsia"/>
        </w:rPr>
        <w:t>※ビジネス渡航者の例に「日本企業（外国企業の日本法人を含む）の役職員（在留</w:t>
      </w:r>
      <w:r>
        <w:rPr>
          <w:rFonts w:hint="eastAsia"/>
        </w:rPr>
        <w:t xml:space="preserve">　</w:t>
      </w:r>
      <w:r>
        <w:rPr>
          <w:rFonts w:hint="eastAsia"/>
        </w:rPr>
        <w:t>外国人を含む）」とございますが、職員全員が対象ですので、ご注意ください。</w:t>
      </w:r>
    </w:p>
    <w:p w14:paraId="7FFEB0E5" w14:textId="77777777" w:rsidR="009A2D64" w:rsidRDefault="009A2D64" w:rsidP="009A2D64">
      <w:pPr>
        <w:pStyle w:val="a4"/>
        <w:rPr>
          <w:rFonts w:hint="eastAsia"/>
        </w:rPr>
      </w:pPr>
    </w:p>
    <w:p w14:paraId="68D53A20" w14:textId="77777777" w:rsidR="009A2D64" w:rsidRDefault="009A2D64" w:rsidP="009A2D64">
      <w:pPr>
        <w:pStyle w:val="a4"/>
        <w:rPr>
          <w:rFonts w:hint="eastAsia"/>
        </w:rPr>
      </w:pPr>
      <w:r>
        <w:rPr>
          <w:rFonts w:hint="eastAsia"/>
        </w:rPr>
        <w:t>＜経済産業省特設ページ＞</w:t>
      </w:r>
    </w:p>
    <w:p w14:paraId="5723BE0E" w14:textId="77777777" w:rsidR="009A2D64" w:rsidRDefault="009A2D64" w:rsidP="009A2D64">
      <w:pPr>
        <w:pStyle w:val="a4"/>
        <w:rPr>
          <w:rFonts w:hint="eastAsia"/>
        </w:rPr>
      </w:pPr>
      <w:hyperlink r:id="rId4" w:history="1">
        <w:r>
          <w:rPr>
            <w:rStyle w:val="a3"/>
            <w:rFonts w:hint="eastAsia"/>
          </w:rPr>
          <w:t>https://www.meti.go.jp/policy/investment/tecot/top.html</w:t>
        </w:r>
      </w:hyperlink>
    </w:p>
    <w:p w14:paraId="6A122639" w14:textId="3381D5EC" w:rsidR="00EE40DC" w:rsidRPr="009A2D64" w:rsidRDefault="00EE40DC">
      <w:pPr>
        <w:rPr>
          <w:rFonts w:ascii="HG丸ｺﾞｼｯｸM-PRO" w:eastAsia="HG丸ｺﾞｼｯｸM-PRO" w:hAnsi="HG丸ｺﾞｼｯｸM-PRO"/>
        </w:rPr>
      </w:pPr>
    </w:p>
    <w:p w14:paraId="16F8991A" w14:textId="23E94944" w:rsidR="005237B0" w:rsidRDefault="005237B0">
      <w:pPr>
        <w:rPr>
          <w:rFonts w:ascii="HG丸ｺﾞｼｯｸM-PRO" w:eastAsia="HG丸ｺﾞｼｯｸM-PRO" w:hAnsi="HG丸ｺﾞｼｯｸM-PRO"/>
        </w:rPr>
      </w:pPr>
    </w:p>
    <w:p w14:paraId="47AC7744" w14:textId="77777777" w:rsidR="009A2D64" w:rsidRDefault="009A2D64">
      <w:pPr>
        <w:rPr>
          <w:rFonts w:ascii="HG丸ｺﾞｼｯｸM-PRO" w:eastAsia="HG丸ｺﾞｼｯｸM-PRO" w:hAnsi="HG丸ｺﾞｼｯｸM-PRO" w:hint="eastAsia"/>
        </w:rPr>
      </w:pPr>
    </w:p>
    <w:p w14:paraId="2042C487" w14:textId="182133A9" w:rsidR="005237B0" w:rsidRDefault="005237B0" w:rsidP="005237B0">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020</w:t>
      </w:r>
      <w:r>
        <w:rPr>
          <w:rFonts w:ascii="HG丸ｺﾞｼｯｸM-PRO" w:eastAsia="HG丸ｺﾞｼｯｸM-PRO" w:hAnsi="HG丸ｺﾞｼｯｸM-PRO" w:hint="eastAsia"/>
        </w:rPr>
        <w:t xml:space="preserve">年10月14日　　　　</w:t>
      </w:r>
    </w:p>
    <w:p w14:paraId="2F4C0F9A" w14:textId="77777777" w:rsidR="005237B0" w:rsidRPr="005237B0" w:rsidRDefault="005237B0" w:rsidP="005237B0">
      <w:pPr>
        <w:jc w:val="right"/>
        <w:rPr>
          <w:rFonts w:ascii="HG丸ｺﾞｼｯｸM-PRO" w:eastAsia="HG丸ｺﾞｼｯｸM-PRO" w:hAnsi="HG丸ｺﾞｼｯｸM-PRO" w:hint="eastAsia"/>
        </w:rPr>
      </w:pPr>
    </w:p>
    <w:p w14:paraId="6E822677" w14:textId="32098D63" w:rsidR="00B82B1C" w:rsidRPr="005237B0" w:rsidRDefault="00B82B1C" w:rsidP="005237B0">
      <w:pPr>
        <w:wordWrap w:val="0"/>
        <w:jc w:val="right"/>
        <w:rPr>
          <w:rFonts w:ascii="HG丸ｺﾞｼｯｸM-PRO" w:eastAsia="HG丸ｺﾞｼｯｸM-PRO" w:hAnsi="HG丸ｺﾞｼｯｸM-PRO"/>
        </w:rPr>
      </w:pPr>
      <w:r w:rsidRPr="005237B0">
        <w:rPr>
          <w:rFonts w:ascii="HG丸ｺﾞｼｯｸM-PRO" w:eastAsia="HG丸ｺﾞｼｯｸM-PRO" w:hAnsi="HG丸ｺﾞｼｯｸM-PRO"/>
        </w:rPr>
        <w:t xml:space="preserve">事務局 日本フルードパワー工業会 </w:t>
      </w:r>
      <w:r w:rsidR="005237B0">
        <w:rPr>
          <w:rFonts w:ascii="HG丸ｺﾞｼｯｸM-PRO" w:eastAsia="HG丸ｺﾞｼｯｸM-PRO" w:hAnsi="HG丸ｺﾞｼｯｸM-PRO"/>
        </w:rPr>
        <w:t xml:space="preserve">  </w:t>
      </w:r>
    </w:p>
    <w:p w14:paraId="3B88FDF4" w14:textId="2401890F" w:rsidR="00B82B1C" w:rsidRPr="005237B0" w:rsidRDefault="00B82B1C" w:rsidP="005237B0">
      <w:pPr>
        <w:wordWrap w:val="0"/>
        <w:jc w:val="right"/>
        <w:rPr>
          <w:rFonts w:ascii="HG丸ｺﾞｼｯｸM-PRO" w:eastAsia="HG丸ｺﾞｼｯｸM-PRO" w:hAnsi="HG丸ｺﾞｼｯｸM-PRO"/>
        </w:rPr>
      </w:pPr>
      <w:r w:rsidRPr="005237B0">
        <w:rPr>
          <w:rFonts w:ascii="HG丸ｺﾞｼｯｸM-PRO" w:eastAsia="HG丸ｺﾞｼｯｸM-PRO" w:hAnsi="HG丸ｺﾞｼｯｸM-PRO"/>
        </w:rPr>
        <w:t xml:space="preserve">第一業務部 大熊 正博 </w:t>
      </w:r>
      <w:r w:rsidR="005237B0">
        <w:rPr>
          <w:rFonts w:ascii="HG丸ｺﾞｼｯｸM-PRO" w:eastAsia="HG丸ｺﾞｼｯｸM-PRO" w:hAnsi="HG丸ｺﾞｼｯｸM-PRO"/>
        </w:rPr>
        <w:t xml:space="preserve">     </w:t>
      </w:r>
    </w:p>
    <w:p w14:paraId="754ED10D" w14:textId="65544D31" w:rsidR="00B82B1C" w:rsidRPr="005237B0" w:rsidRDefault="00B82B1C" w:rsidP="005237B0">
      <w:pPr>
        <w:wordWrap w:val="0"/>
        <w:jc w:val="right"/>
        <w:rPr>
          <w:rFonts w:ascii="HG丸ｺﾞｼｯｸM-PRO" w:eastAsia="HG丸ｺﾞｼｯｸM-PRO" w:hAnsi="HG丸ｺﾞｼｯｸM-PRO"/>
        </w:rPr>
      </w:pPr>
      <w:r w:rsidRPr="005237B0">
        <w:rPr>
          <w:rFonts w:ascii="HG丸ｺﾞｼｯｸM-PRO" w:eastAsia="HG丸ｺﾞｼｯｸM-PRO" w:hAnsi="HG丸ｺﾞｼｯｸM-PRO"/>
        </w:rPr>
        <w:t xml:space="preserve">TEL 03-3433-5395 </w:t>
      </w:r>
      <w:r w:rsidR="005237B0">
        <w:rPr>
          <w:rFonts w:ascii="HG丸ｺﾞｼｯｸM-PRO" w:eastAsia="HG丸ｺﾞｼｯｸM-PRO" w:hAnsi="HG丸ｺﾞｼｯｸM-PRO"/>
        </w:rPr>
        <w:t xml:space="preserve">   </w:t>
      </w:r>
    </w:p>
    <w:p w14:paraId="5CE58193" w14:textId="3E684312" w:rsidR="00B82B1C" w:rsidRPr="00B82B1C" w:rsidRDefault="00B82B1C" w:rsidP="00B82B1C">
      <w:pPr>
        <w:jc w:val="right"/>
        <w:rPr>
          <w:rFonts w:hint="eastAsia"/>
        </w:rPr>
      </w:pPr>
      <w:r w:rsidRPr="005237B0">
        <w:rPr>
          <w:rFonts w:ascii="HG丸ｺﾞｼｯｸM-PRO" w:eastAsia="HG丸ｺﾞｼｯｸM-PRO" w:hAnsi="HG丸ｺﾞｼｯｸM-PRO"/>
        </w:rPr>
        <w:t>Email：</w:t>
      </w:r>
      <w:r w:rsidRPr="005237B0">
        <w:rPr>
          <w:rFonts w:ascii="HG丸ｺﾞｼｯｸM-PRO" w:eastAsia="HG丸ｺﾞｼｯｸM-PRO" w:hAnsi="HG丸ｺﾞｼｯｸM-PRO" w:hint="eastAsia"/>
        </w:rPr>
        <w:t>o</w:t>
      </w:r>
      <w:r w:rsidRPr="005237B0">
        <w:rPr>
          <w:rFonts w:ascii="HG丸ｺﾞｼｯｸM-PRO" w:eastAsia="HG丸ｺﾞｼｯｸM-PRO" w:hAnsi="HG丸ｺﾞｼｯｸM-PRO"/>
        </w:rPr>
        <w:t>kuma.masahiro@</w:t>
      </w:r>
      <w:r w:rsidR="005237B0" w:rsidRPr="005237B0">
        <w:rPr>
          <w:rFonts w:ascii="HG丸ｺﾞｼｯｸM-PRO" w:eastAsia="HG丸ｺﾞｼｯｸM-PRO" w:hAnsi="HG丸ｺﾞｼｯｸM-PRO"/>
        </w:rPr>
        <w:t>jfpa.biz</w:t>
      </w:r>
    </w:p>
    <w:sectPr w:rsidR="00B82B1C" w:rsidRPr="00B82B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1C"/>
    <w:rsid w:val="005237B0"/>
    <w:rsid w:val="009A2D64"/>
    <w:rsid w:val="00B82B1C"/>
    <w:rsid w:val="00EE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0E3F7"/>
  <w15:chartTrackingRefBased/>
  <w15:docId w15:val="{55A080F2-5096-4D7E-BC10-EA861BB6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2B1C"/>
    <w:rPr>
      <w:color w:val="0563C1" w:themeColor="hyperlink"/>
      <w:u w:val="single"/>
    </w:rPr>
  </w:style>
  <w:style w:type="paragraph" w:styleId="a4">
    <w:name w:val="Plain Text"/>
    <w:basedOn w:val="a"/>
    <w:link w:val="a5"/>
    <w:uiPriority w:val="99"/>
    <w:semiHidden/>
    <w:unhideWhenUsed/>
    <w:rsid w:val="00B82B1C"/>
    <w:pPr>
      <w:jc w:val="left"/>
    </w:pPr>
    <w:rPr>
      <w:rFonts w:ascii="HG丸ｺﾞｼｯｸM-PRO" w:eastAsia="HG丸ｺﾞｼｯｸM-PRO" w:hAnsi="Courier New" w:cs="Courier New"/>
      <w:sz w:val="22"/>
    </w:rPr>
  </w:style>
  <w:style w:type="character" w:customStyle="1" w:styleId="a5">
    <w:name w:val="書式なし (文字)"/>
    <w:basedOn w:val="a0"/>
    <w:link w:val="a4"/>
    <w:uiPriority w:val="99"/>
    <w:semiHidden/>
    <w:rsid w:val="00B82B1C"/>
    <w:rPr>
      <w:rFonts w:ascii="HG丸ｺﾞｼｯｸM-PRO" w:eastAsia="HG丸ｺﾞｼｯｸM-PRO" w:hAnsi="Courier New" w:cs="Courier New"/>
      <w:sz w:val="22"/>
    </w:rPr>
  </w:style>
  <w:style w:type="paragraph" w:styleId="a6">
    <w:name w:val="Date"/>
    <w:basedOn w:val="a"/>
    <w:next w:val="a"/>
    <w:link w:val="a7"/>
    <w:uiPriority w:val="99"/>
    <w:semiHidden/>
    <w:unhideWhenUsed/>
    <w:rsid w:val="005237B0"/>
  </w:style>
  <w:style w:type="character" w:customStyle="1" w:styleId="a7">
    <w:name w:val="日付 (文字)"/>
    <w:basedOn w:val="a0"/>
    <w:link w:val="a6"/>
    <w:uiPriority w:val="99"/>
    <w:semiHidden/>
    <w:rsid w:val="005237B0"/>
  </w:style>
  <w:style w:type="character" w:styleId="a8">
    <w:name w:val="FollowedHyperlink"/>
    <w:basedOn w:val="a0"/>
    <w:uiPriority w:val="99"/>
    <w:semiHidden/>
    <w:unhideWhenUsed/>
    <w:rsid w:val="00523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881700">
      <w:bodyDiv w:val="1"/>
      <w:marLeft w:val="0"/>
      <w:marRight w:val="0"/>
      <w:marTop w:val="0"/>
      <w:marBottom w:val="0"/>
      <w:divBdr>
        <w:top w:val="none" w:sz="0" w:space="0" w:color="auto"/>
        <w:left w:val="none" w:sz="0" w:space="0" w:color="auto"/>
        <w:bottom w:val="none" w:sz="0" w:space="0" w:color="auto"/>
        <w:right w:val="none" w:sz="0" w:space="0" w:color="auto"/>
      </w:divBdr>
    </w:div>
    <w:div w:id="1251233202">
      <w:bodyDiv w:val="1"/>
      <w:marLeft w:val="0"/>
      <w:marRight w:val="0"/>
      <w:marTop w:val="0"/>
      <w:marBottom w:val="0"/>
      <w:divBdr>
        <w:top w:val="none" w:sz="0" w:space="0" w:color="auto"/>
        <w:left w:val="none" w:sz="0" w:space="0" w:color="auto"/>
        <w:bottom w:val="none" w:sz="0" w:space="0" w:color="auto"/>
        <w:right w:val="none" w:sz="0" w:space="0" w:color="auto"/>
      </w:divBdr>
    </w:div>
    <w:div w:id="1811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ti.go.jp/policy/investment/tecot/to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大熊 正博</dc:creator>
  <cp:keywords/>
  <dc:description/>
  <cp:lastModifiedBy>大熊 正博</cp:lastModifiedBy>
  <cp:revision>1</cp:revision>
  <dcterms:created xsi:type="dcterms:W3CDTF">2020-10-19T04:19:00Z</dcterms:created>
  <dcterms:modified xsi:type="dcterms:W3CDTF">2020-10-19T04:44:00Z</dcterms:modified>
</cp:coreProperties>
</file>